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56" w:rsidRDefault="00353156" w:rsidP="00DE6F99">
      <w:pPr>
        <w:spacing w:line="240" w:lineRule="exact"/>
        <w:rPr>
          <w:szCs w:val="28"/>
        </w:rPr>
      </w:pPr>
    </w:p>
    <w:p w:rsidR="007E0601" w:rsidRDefault="007E0601" w:rsidP="007E0601">
      <w:pPr>
        <w:spacing w:line="240" w:lineRule="exact"/>
        <w:ind w:firstLine="709"/>
        <w:jc w:val="center"/>
      </w:pPr>
      <w:r>
        <w:t>Вниманию некоммерческих организаций Хабаровского края!</w:t>
      </w:r>
    </w:p>
    <w:p w:rsidR="007E0601" w:rsidRDefault="007E0601" w:rsidP="007E0601">
      <w:pPr>
        <w:spacing w:line="240" w:lineRule="exact"/>
        <w:ind w:firstLine="709"/>
        <w:jc w:val="both"/>
      </w:pPr>
    </w:p>
    <w:p w:rsidR="007E0601" w:rsidRDefault="007E0601" w:rsidP="007E0601">
      <w:pPr>
        <w:spacing w:line="240" w:lineRule="exact"/>
        <w:ind w:firstLine="709"/>
        <w:jc w:val="both"/>
      </w:pPr>
      <w:r>
        <w:t>Министерство внутренней политики и информации Хабаровского края сообщает, что до 29 сентября 2017 г. продолжается прием заявок второ</w:t>
      </w:r>
      <w:r w:rsidR="00E130D9">
        <w:t>го</w:t>
      </w:r>
      <w:r>
        <w:t xml:space="preserve"> конкурс</w:t>
      </w:r>
      <w:r w:rsidR="00E130D9">
        <w:t>а</w:t>
      </w:r>
      <w:r>
        <w:t xml:space="preserve"> на предоставление грантов Президента Российской Федерации на развитие гражданского общества.</w:t>
      </w:r>
    </w:p>
    <w:p w:rsidR="008A08C2" w:rsidRDefault="007E0601" w:rsidP="007E0601">
      <w:pPr>
        <w:spacing w:line="240" w:lineRule="exact"/>
        <w:ind w:firstLine="709"/>
        <w:jc w:val="both"/>
      </w:pPr>
      <w:r>
        <w:t xml:space="preserve">Конкурс проводится Фондом президентских грантов в соответствии </w:t>
      </w:r>
      <w:r w:rsidR="001505B6">
        <w:br/>
      </w:r>
      <w:r>
        <w:t xml:space="preserve">с распоряжением Президента Российской Федерации от 3 апреля 2017 г. </w:t>
      </w:r>
      <w:r>
        <w:br/>
        <w:t>№ 93-рп «Об обеспечении в 2017 году государственной поддержки неко</w:t>
      </w:r>
      <w:r>
        <w:t>м</w:t>
      </w:r>
      <w:r>
        <w:t>мерческих неправительственных организаций, участвующих в развитии и</w:t>
      </w:r>
      <w:r>
        <w:t>н</w:t>
      </w:r>
      <w:r>
        <w:t>ститутов гражданского общества, реализующих социально значимые прое</w:t>
      </w:r>
      <w:r>
        <w:t>к</w:t>
      </w:r>
      <w:r>
        <w:t>ты и проекты в сфере защиты прав и свобод человека и гражданина».</w:t>
      </w:r>
    </w:p>
    <w:p w:rsidR="008A08C2" w:rsidRDefault="007E0601" w:rsidP="007E0601">
      <w:pPr>
        <w:spacing w:line="240" w:lineRule="exact"/>
        <w:ind w:firstLine="709"/>
        <w:jc w:val="both"/>
      </w:pPr>
      <w:r>
        <w:t>На конкурс могут быть представлены проекты некоммерческих непр</w:t>
      </w:r>
      <w:r>
        <w:t>а</w:t>
      </w:r>
      <w:r>
        <w:t>вительственных организаций, предусматривающие осуществление деятел</w:t>
      </w:r>
      <w:r>
        <w:t>ь</w:t>
      </w:r>
      <w:r>
        <w:t>ности по следующим направлениям:</w:t>
      </w:r>
    </w:p>
    <w:p w:rsidR="008A08C2" w:rsidRDefault="007E0601" w:rsidP="007E0601">
      <w:pPr>
        <w:spacing w:line="240" w:lineRule="exact"/>
        <w:ind w:firstLine="709"/>
        <w:jc w:val="both"/>
      </w:pPr>
      <w:r>
        <w:t>• социальн</w:t>
      </w:r>
      <w:bookmarkStart w:id="0" w:name="_GoBack"/>
      <w:bookmarkEnd w:id="0"/>
      <w:r>
        <w:t>ое обслуживание, социальная поддержка и защита граждан;</w:t>
      </w:r>
    </w:p>
    <w:p w:rsidR="008A08C2" w:rsidRDefault="007E0601" w:rsidP="007E0601">
      <w:pPr>
        <w:spacing w:line="240" w:lineRule="exact"/>
        <w:ind w:firstLine="709"/>
        <w:jc w:val="both"/>
      </w:pPr>
      <w:r>
        <w:t>• охрана здоровья граждан, пропаганда здорового образа жизни;</w:t>
      </w:r>
    </w:p>
    <w:p w:rsidR="008A08C2" w:rsidRDefault="007E0601" w:rsidP="007E0601">
      <w:pPr>
        <w:spacing w:line="240" w:lineRule="exact"/>
        <w:ind w:firstLine="709"/>
        <w:jc w:val="both"/>
      </w:pPr>
      <w:r>
        <w:t>• поддержка семьи, материнства, отцовства и детства;</w:t>
      </w:r>
    </w:p>
    <w:p w:rsidR="008A08C2" w:rsidRDefault="007E0601" w:rsidP="007E0601">
      <w:pPr>
        <w:spacing w:line="240" w:lineRule="exact"/>
        <w:ind w:firstLine="709"/>
        <w:jc w:val="both"/>
      </w:pPr>
      <w:r>
        <w:t xml:space="preserve">• поддержка молодёжных проектов, реализация которых охватывает виды деятельности, предусмотренные статьёй 31.1 Федерального закона </w:t>
      </w:r>
      <w:r w:rsidR="001505B6">
        <w:br/>
      </w:r>
      <w:r>
        <w:t>от 12 января 1996 года № 7-ФЗ «О некоммерческих организациях»;</w:t>
      </w:r>
    </w:p>
    <w:p w:rsidR="008A08C2" w:rsidRDefault="007E0601" w:rsidP="007E0601">
      <w:pPr>
        <w:spacing w:line="240" w:lineRule="exact"/>
        <w:ind w:firstLine="709"/>
        <w:jc w:val="both"/>
      </w:pPr>
      <w:r>
        <w:t>• поддержка проектов в области науки, образования, просвещения;</w:t>
      </w:r>
    </w:p>
    <w:p w:rsidR="008A08C2" w:rsidRDefault="007E0601" w:rsidP="007E0601">
      <w:pPr>
        <w:spacing w:line="240" w:lineRule="exact"/>
        <w:ind w:firstLine="709"/>
        <w:jc w:val="both"/>
      </w:pPr>
      <w:r>
        <w:t>• поддержка проектов в области культуры и искусства;</w:t>
      </w:r>
    </w:p>
    <w:p w:rsidR="008A08C2" w:rsidRDefault="007E0601" w:rsidP="007E0601">
      <w:pPr>
        <w:spacing w:line="240" w:lineRule="exact"/>
        <w:ind w:firstLine="709"/>
        <w:jc w:val="both"/>
      </w:pPr>
      <w:r>
        <w:t>• сохранение исторической памяти;</w:t>
      </w:r>
    </w:p>
    <w:p w:rsidR="008A08C2" w:rsidRDefault="007E0601" w:rsidP="007E0601">
      <w:pPr>
        <w:spacing w:line="240" w:lineRule="exact"/>
        <w:ind w:firstLine="709"/>
        <w:jc w:val="both"/>
      </w:pPr>
      <w:r>
        <w:t xml:space="preserve">• защита прав и свобод человека и гражданина, в том числе защита </w:t>
      </w:r>
      <w:r w:rsidR="008A08C2">
        <w:t>прав</w:t>
      </w:r>
      <w:r>
        <w:t xml:space="preserve"> заключённых;</w:t>
      </w:r>
    </w:p>
    <w:p w:rsidR="008A08C2" w:rsidRDefault="007E0601" w:rsidP="007E0601">
      <w:pPr>
        <w:spacing w:line="240" w:lineRule="exact"/>
        <w:ind w:firstLine="709"/>
        <w:jc w:val="both"/>
      </w:pPr>
      <w:r>
        <w:t>• охрана окружающей среды и защита животных;</w:t>
      </w:r>
    </w:p>
    <w:p w:rsidR="008A08C2" w:rsidRDefault="007E0601" w:rsidP="007E0601">
      <w:pPr>
        <w:spacing w:line="240" w:lineRule="exact"/>
        <w:ind w:firstLine="709"/>
        <w:jc w:val="both"/>
      </w:pPr>
      <w:r>
        <w:t>• укрепление межнационального и межрелигиозного согласия;</w:t>
      </w:r>
    </w:p>
    <w:p w:rsidR="008A08C2" w:rsidRDefault="007E0601" w:rsidP="007E0601">
      <w:pPr>
        <w:spacing w:line="240" w:lineRule="exact"/>
        <w:ind w:firstLine="709"/>
        <w:jc w:val="both"/>
      </w:pPr>
      <w:r>
        <w:t>• развитие общественной дипломатии и поддержка соотечественников;</w:t>
      </w:r>
    </w:p>
    <w:p w:rsidR="008A08C2" w:rsidRDefault="007E0601" w:rsidP="007E0601">
      <w:pPr>
        <w:spacing w:line="240" w:lineRule="exact"/>
        <w:ind w:firstLine="709"/>
        <w:jc w:val="both"/>
      </w:pPr>
      <w:r>
        <w:t xml:space="preserve">• развитие институтов гражданского общества. </w:t>
      </w:r>
    </w:p>
    <w:p w:rsidR="008A08C2" w:rsidRPr="008A08C2" w:rsidRDefault="007E0601" w:rsidP="007E0601">
      <w:pPr>
        <w:spacing w:line="240" w:lineRule="exact"/>
        <w:ind w:firstLine="709"/>
        <w:jc w:val="both"/>
        <w:rPr>
          <w:i/>
        </w:rPr>
      </w:pPr>
      <w:r>
        <w:t>Условия и порядок проведения конкурса, в том числе требования</w:t>
      </w:r>
      <w:r w:rsidR="008A08C2">
        <w:t xml:space="preserve"> </w:t>
      </w:r>
      <w:r w:rsidR="001505B6">
        <w:br/>
      </w:r>
      <w:r w:rsidR="008A08C2">
        <w:t>к участнику и</w:t>
      </w:r>
      <w:r>
        <w:t xml:space="preserve"> к заявке на участие в конкурсе, определ</w:t>
      </w:r>
      <w:r w:rsidR="008A08C2">
        <w:t>ены</w:t>
      </w:r>
      <w:r>
        <w:t xml:space="preserve"> положением о ко</w:t>
      </w:r>
      <w:r>
        <w:t>н</w:t>
      </w:r>
      <w:r>
        <w:t xml:space="preserve">курсе, </w:t>
      </w:r>
      <w:r w:rsidR="008A08C2">
        <w:t>которое</w:t>
      </w:r>
      <w:r>
        <w:t xml:space="preserve"> размещ</w:t>
      </w:r>
      <w:r w:rsidR="008A08C2">
        <w:t>ено</w:t>
      </w:r>
      <w:r>
        <w:t xml:space="preserve"> на официальном сайте Фонда президентских гра</w:t>
      </w:r>
      <w:r>
        <w:t>н</w:t>
      </w:r>
      <w:r>
        <w:t xml:space="preserve">тов в информационно-телекоммуникационной сети «Интернет» по адресу: </w:t>
      </w:r>
      <w:proofErr w:type="spellStart"/>
      <w:r w:rsidRPr="008A08C2">
        <w:rPr>
          <w:i/>
        </w:rPr>
        <w:t>президентскиегранты.рф</w:t>
      </w:r>
      <w:proofErr w:type="spellEnd"/>
      <w:r w:rsidRPr="008A08C2">
        <w:rPr>
          <w:i/>
        </w:rPr>
        <w:t>.</w:t>
      </w:r>
    </w:p>
    <w:p w:rsidR="008A08C2" w:rsidRDefault="00123A03" w:rsidP="007E0601">
      <w:pPr>
        <w:spacing w:line="240" w:lineRule="exact"/>
        <w:ind w:firstLine="709"/>
        <w:jc w:val="both"/>
      </w:pPr>
      <w:r w:rsidRPr="00F966BE">
        <w:rPr>
          <w:color w:val="000000"/>
          <w:sz w:val="27"/>
          <w:szCs w:val="27"/>
        </w:rPr>
        <w:t xml:space="preserve">Контакты для получения консультаций по вопросам подготовки заявок на участие в </w:t>
      </w:r>
      <w:r>
        <w:rPr>
          <w:color w:val="000000"/>
          <w:sz w:val="27"/>
          <w:szCs w:val="27"/>
        </w:rPr>
        <w:t>к</w:t>
      </w:r>
      <w:r w:rsidRPr="00F966BE">
        <w:rPr>
          <w:color w:val="000000"/>
          <w:sz w:val="27"/>
          <w:szCs w:val="27"/>
        </w:rPr>
        <w:t>онкурс</w:t>
      </w:r>
      <w:r>
        <w:rPr>
          <w:color w:val="000000"/>
          <w:sz w:val="27"/>
          <w:szCs w:val="27"/>
        </w:rPr>
        <w:t>е</w:t>
      </w:r>
      <w:r w:rsidR="007E0601">
        <w:t>:</w:t>
      </w:r>
    </w:p>
    <w:p w:rsidR="008A08C2" w:rsidRDefault="007E0601" w:rsidP="007E0601">
      <w:pPr>
        <w:spacing w:line="240" w:lineRule="exact"/>
        <w:ind w:firstLine="709"/>
        <w:jc w:val="both"/>
      </w:pPr>
      <w:proofErr w:type="spellStart"/>
      <w:r>
        <w:t>Сейфи</w:t>
      </w:r>
      <w:proofErr w:type="spellEnd"/>
      <w:r>
        <w:t xml:space="preserve"> Татьян</w:t>
      </w:r>
      <w:r w:rsidR="005D0993">
        <w:t>а</w:t>
      </w:r>
      <w:r>
        <w:t xml:space="preserve"> </w:t>
      </w:r>
      <w:proofErr w:type="spellStart"/>
      <w:r>
        <w:t>Булатовн</w:t>
      </w:r>
      <w:r w:rsidR="005D0993">
        <w:t>а</w:t>
      </w:r>
      <w:proofErr w:type="spellEnd"/>
      <w:r>
        <w:t xml:space="preserve">, начальник отдела по взаимодействию </w:t>
      </w:r>
      <w:r w:rsidR="001505B6">
        <w:br/>
      </w:r>
      <w:r>
        <w:t>с СОНКО управления общественных связей министерства внутренней пол</w:t>
      </w:r>
      <w:r>
        <w:t>и</w:t>
      </w:r>
      <w:r>
        <w:t xml:space="preserve">тики и информации Хабаровского края, </w:t>
      </w:r>
      <w:r w:rsidR="005D0993">
        <w:t>8</w:t>
      </w:r>
      <w:r>
        <w:t xml:space="preserve">(4212)40-21-83, </w:t>
      </w:r>
      <w:hyperlink r:id="rId9" w:history="1">
        <w:r w:rsidR="005D0993" w:rsidRPr="008A5CC9">
          <w:rPr>
            <w:rStyle w:val="a3"/>
          </w:rPr>
          <w:t>324643@list.ru</w:t>
        </w:r>
      </w:hyperlink>
      <w:r w:rsidR="005D0993">
        <w:rPr>
          <w:rStyle w:val="object"/>
        </w:rPr>
        <w:t xml:space="preserve">; </w:t>
      </w:r>
      <w:r>
        <w:t xml:space="preserve"> </w:t>
      </w:r>
    </w:p>
    <w:p w:rsidR="008A08C2" w:rsidRDefault="007E0601" w:rsidP="007E0601">
      <w:pPr>
        <w:spacing w:line="240" w:lineRule="exact"/>
        <w:ind w:firstLine="709"/>
        <w:jc w:val="both"/>
        <w:rPr>
          <w:rStyle w:val="object"/>
        </w:rPr>
      </w:pPr>
      <w:proofErr w:type="spellStart"/>
      <w:r>
        <w:t>Субботенко</w:t>
      </w:r>
      <w:proofErr w:type="spellEnd"/>
      <w:r>
        <w:t xml:space="preserve"> Олег Станиславович, директор АНО "Объединённый р</w:t>
      </w:r>
      <w:r>
        <w:t>е</w:t>
      </w:r>
      <w:r>
        <w:t>сурсный Центр поддержки социально ориентированных некоммерческих о</w:t>
      </w:r>
      <w:r>
        <w:t>р</w:t>
      </w:r>
      <w:r>
        <w:t xml:space="preserve">ганизаций Хабаровского края", 8(924)201-20-08, </w:t>
      </w:r>
      <w:hyperlink r:id="rId10" w:history="1">
        <w:r w:rsidR="008A08C2" w:rsidRPr="008A5CC9">
          <w:rPr>
            <w:rStyle w:val="a3"/>
          </w:rPr>
          <w:t>solestan@narod.ru</w:t>
        </w:r>
      </w:hyperlink>
      <w:r w:rsidR="005D0993">
        <w:rPr>
          <w:rStyle w:val="object"/>
        </w:rPr>
        <w:t xml:space="preserve">; </w:t>
      </w:r>
    </w:p>
    <w:p w:rsidR="008A08C2" w:rsidRDefault="007E0601" w:rsidP="007E0601">
      <w:pPr>
        <w:spacing w:line="240" w:lineRule="exact"/>
        <w:ind w:firstLine="709"/>
        <w:jc w:val="both"/>
        <w:rPr>
          <w:rStyle w:val="object"/>
        </w:rPr>
      </w:pPr>
      <w:r>
        <w:t>Ганин Андре</w:t>
      </w:r>
      <w:r w:rsidR="00E130D9">
        <w:t>й</w:t>
      </w:r>
      <w:r>
        <w:t xml:space="preserve"> Васильевич, председател</w:t>
      </w:r>
      <w:r w:rsidR="00E130D9">
        <w:t>ь</w:t>
      </w:r>
      <w:r>
        <w:t xml:space="preserve"> Хабаровской краевой общ</w:t>
      </w:r>
      <w:r>
        <w:t>е</w:t>
      </w:r>
      <w:r>
        <w:t xml:space="preserve">ственной организации "Молодежный ресурсный центр", 8(909)856-76-56, </w:t>
      </w:r>
      <w:hyperlink r:id="rId11" w:history="1">
        <w:r w:rsidR="008A08C2" w:rsidRPr="008A5CC9">
          <w:rPr>
            <w:rStyle w:val="a3"/>
          </w:rPr>
          <w:t>Andr_007@mail.ru</w:t>
        </w:r>
      </w:hyperlink>
      <w:r w:rsidR="005D0993">
        <w:rPr>
          <w:rStyle w:val="object"/>
        </w:rPr>
        <w:t>;</w:t>
      </w:r>
    </w:p>
    <w:p w:rsidR="00566FFA" w:rsidRDefault="007E0601" w:rsidP="007E0601">
      <w:pPr>
        <w:spacing w:line="240" w:lineRule="exact"/>
        <w:ind w:firstLine="709"/>
        <w:jc w:val="both"/>
        <w:rPr>
          <w:rStyle w:val="object"/>
        </w:rPr>
      </w:pPr>
      <w:proofErr w:type="spellStart"/>
      <w:r>
        <w:t>Треногин</w:t>
      </w:r>
      <w:r w:rsidR="00E130D9">
        <w:t>а</w:t>
      </w:r>
      <w:proofErr w:type="spellEnd"/>
      <w:r>
        <w:t xml:space="preserve"> Ксени</w:t>
      </w:r>
      <w:r w:rsidR="00E130D9">
        <w:t>я</w:t>
      </w:r>
      <w:r>
        <w:t xml:space="preserve"> Дмитриевна, директор АНО "Центр информацио</w:t>
      </w:r>
      <w:r>
        <w:t>н</w:t>
      </w:r>
      <w:r>
        <w:t xml:space="preserve">ной поддержки развития Хабаровского края "Гражданские медиа", 8(914)427-47-75, </w:t>
      </w:r>
      <w:r>
        <w:rPr>
          <w:rStyle w:val="object"/>
        </w:rPr>
        <w:t>kseniia.bozhok@gmail.com</w:t>
      </w:r>
      <w:r w:rsidR="001505B6">
        <w:rPr>
          <w:rStyle w:val="object"/>
        </w:rPr>
        <w:t>.</w:t>
      </w:r>
    </w:p>
    <w:p w:rsidR="007E0601" w:rsidRDefault="007E0601" w:rsidP="00334063"/>
    <w:sectPr w:rsidR="007E0601" w:rsidSect="003340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567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057" w:rsidRDefault="00E64057">
      <w:r>
        <w:separator/>
      </w:r>
    </w:p>
  </w:endnote>
  <w:endnote w:type="continuationSeparator" w:id="0">
    <w:p w:rsidR="00E64057" w:rsidRDefault="00E6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967" w:rsidRDefault="00CA696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967" w:rsidRDefault="00CA696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967" w:rsidRDefault="00CA696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057" w:rsidRDefault="00E64057">
      <w:r>
        <w:separator/>
      </w:r>
    </w:p>
  </w:footnote>
  <w:footnote w:type="continuationSeparator" w:id="0">
    <w:p w:rsidR="00E64057" w:rsidRDefault="00E64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967" w:rsidRDefault="00CA69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1381985644"/>
      <w:docPartObj>
        <w:docPartGallery w:val="Page Numbers (Top of Page)"/>
        <w:docPartUnique/>
      </w:docPartObj>
    </w:sdtPr>
    <w:sdtEndPr/>
    <w:sdtContent>
      <w:p w:rsidR="005B188F" w:rsidRPr="00CA6967" w:rsidRDefault="00FF7586" w:rsidP="007E0601">
        <w:pPr>
          <w:pStyle w:val="a4"/>
          <w:jc w:val="center"/>
          <w:rPr>
            <w:sz w:val="24"/>
          </w:rPr>
        </w:pPr>
        <w:r w:rsidRPr="00CA6967">
          <w:rPr>
            <w:sz w:val="24"/>
          </w:rPr>
          <w:fldChar w:fldCharType="begin"/>
        </w:r>
        <w:r w:rsidR="00495209" w:rsidRPr="00CA6967">
          <w:rPr>
            <w:sz w:val="24"/>
          </w:rPr>
          <w:instrText>PAGE   \* MERGEFORMAT</w:instrText>
        </w:r>
        <w:r w:rsidRPr="00CA6967">
          <w:rPr>
            <w:sz w:val="24"/>
          </w:rPr>
          <w:fldChar w:fldCharType="separate"/>
        </w:r>
        <w:r w:rsidR="00E171FA">
          <w:rPr>
            <w:noProof/>
            <w:sz w:val="24"/>
          </w:rPr>
          <w:t>2</w:t>
        </w:r>
        <w:r w:rsidRPr="00CA6967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967" w:rsidRDefault="00CA69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1E93"/>
    <w:multiLevelType w:val="hybridMultilevel"/>
    <w:tmpl w:val="FAF2B8DE"/>
    <w:lvl w:ilvl="0" w:tplc="4E58F60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formsDesign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68"/>
    <w:rsid w:val="00000E1E"/>
    <w:rsid w:val="0001301B"/>
    <w:rsid w:val="00017177"/>
    <w:rsid w:val="0002261C"/>
    <w:rsid w:val="00022B04"/>
    <w:rsid w:val="00045C33"/>
    <w:rsid w:val="00067045"/>
    <w:rsid w:val="00074C94"/>
    <w:rsid w:val="00076229"/>
    <w:rsid w:val="00087E58"/>
    <w:rsid w:val="0009232E"/>
    <w:rsid w:val="000B3A77"/>
    <w:rsid w:val="000B5810"/>
    <w:rsid w:val="000D0952"/>
    <w:rsid w:val="000D262D"/>
    <w:rsid w:val="000D7E6D"/>
    <w:rsid w:val="000F039E"/>
    <w:rsid w:val="000F4985"/>
    <w:rsid w:val="0010052E"/>
    <w:rsid w:val="00102D4D"/>
    <w:rsid w:val="00103CEB"/>
    <w:rsid w:val="00111C91"/>
    <w:rsid w:val="00112CB3"/>
    <w:rsid w:val="0011355B"/>
    <w:rsid w:val="00117C81"/>
    <w:rsid w:val="00123A03"/>
    <w:rsid w:val="00125D9B"/>
    <w:rsid w:val="0014418B"/>
    <w:rsid w:val="001505B6"/>
    <w:rsid w:val="0015496F"/>
    <w:rsid w:val="00156144"/>
    <w:rsid w:val="00164622"/>
    <w:rsid w:val="001651CD"/>
    <w:rsid w:val="001766CF"/>
    <w:rsid w:val="00194BC8"/>
    <w:rsid w:val="00194FC8"/>
    <w:rsid w:val="001A4DE5"/>
    <w:rsid w:val="001A52D9"/>
    <w:rsid w:val="001A5548"/>
    <w:rsid w:val="001B4BAC"/>
    <w:rsid w:val="001B4D76"/>
    <w:rsid w:val="001B78A5"/>
    <w:rsid w:val="001C33DD"/>
    <w:rsid w:val="001F1D6B"/>
    <w:rsid w:val="001F31EB"/>
    <w:rsid w:val="0020283E"/>
    <w:rsid w:val="0021296D"/>
    <w:rsid w:val="002219BA"/>
    <w:rsid w:val="00224F1B"/>
    <w:rsid w:val="00230472"/>
    <w:rsid w:val="00230BD4"/>
    <w:rsid w:val="00243ECD"/>
    <w:rsid w:val="002679EA"/>
    <w:rsid w:val="00270394"/>
    <w:rsid w:val="00293A10"/>
    <w:rsid w:val="002A2085"/>
    <w:rsid w:val="002A5553"/>
    <w:rsid w:val="002C3DBA"/>
    <w:rsid w:val="002C4E05"/>
    <w:rsid w:val="002C6BAF"/>
    <w:rsid w:val="002D49C2"/>
    <w:rsid w:val="002D54E2"/>
    <w:rsid w:val="002D7818"/>
    <w:rsid w:val="002D79E0"/>
    <w:rsid w:val="002E04D1"/>
    <w:rsid w:val="002E317C"/>
    <w:rsid w:val="002E5F4A"/>
    <w:rsid w:val="002F4C51"/>
    <w:rsid w:val="00303E30"/>
    <w:rsid w:val="00310EB2"/>
    <w:rsid w:val="0031727E"/>
    <w:rsid w:val="0032475C"/>
    <w:rsid w:val="00331BF6"/>
    <w:rsid w:val="00334063"/>
    <w:rsid w:val="00337504"/>
    <w:rsid w:val="00353156"/>
    <w:rsid w:val="0035465D"/>
    <w:rsid w:val="00383FC1"/>
    <w:rsid w:val="00387C47"/>
    <w:rsid w:val="00390FDC"/>
    <w:rsid w:val="00395571"/>
    <w:rsid w:val="003A2055"/>
    <w:rsid w:val="003A7CE2"/>
    <w:rsid w:val="003B20C3"/>
    <w:rsid w:val="003B4B91"/>
    <w:rsid w:val="003C79C7"/>
    <w:rsid w:val="003D07AA"/>
    <w:rsid w:val="003D16A2"/>
    <w:rsid w:val="003D260D"/>
    <w:rsid w:val="003F751D"/>
    <w:rsid w:val="00403AF3"/>
    <w:rsid w:val="00404BA1"/>
    <w:rsid w:val="00411AEF"/>
    <w:rsid w:val="00427E9D"/>
    <w:rsid w:val="004635FD"/>
    <w:rsid w:val="00471019"/>
    <w:rsid w:val="004846C7"/>
    <w:rsid w:val="004860FF"/>
    <w:rsid w:val="00495209"/>
    <w:rsid w:val="004B5A97"/>
    <w:rsid w:val="004C638C"/>
    <w:rsid w:val="004D1DBE"/>
    <w:rsid w:val="004E0F57"/>
    <w:rsid w:val="004F7D38"/>
    <w:rsid w:val="00505DE7"/>
    <w:rsid w:val="00522657"/>
    <w:rsid w:val="00524F29"/>
    <w:rsid w:val="00527864"/>
    <w:rsid w:val="00541304"/>
    <w:rsid w:val="005414DD"/>
    <w:rsid w:val="005469EB"/>
    <w:rsid w:val="00566FFA"/>
    <w:rsid w:val="0057034D"/>
    <w:rsid w:val="005836FA"/>
    <w:rsid w:val="0059181F"/>
    <w:rsid w:val="005A05AA"/>
    <w:rsid w:val="005A59B1"/>
    <w:rsid w:val="005A6A4A"/>
    <w:rsid w:val="005D0993"/>
    <w:rsid w:val="005E3C42"/>
    <w:rsid w:val="005E6235"/>
    <w:rsid w:val="005F2011"/>
    <w:rsid w:val="00611A87"/>
    <w:rsid w:val="00612FEB"/>
    <w:rsid w:val="00627502"/>
    <w:rsid w:val="0064269B"/>
    <w:rsid w:val="00643B76"/>
    <w:rsid w:val="006574EF"/>
    <w:rsid w:val="0066397E"/>
    <w:rsid w:val="00682ECA"/>
    <w:rsid w:val="006A6D6C"/>
    <w:rsid w:val="006B4B9A"/>
    <w:rsid w:val="006B5A3C"/>
    <w:rsid w:val="006D51A7"/>
    <w:rsid w:val="006F5CDB"/>
    <w:rsid w:val="00712518"/>
    <w:rsid w:val="00721D81"/>
    <w:rsid w:val="00725641"/>
    <w:rsid w:val="0072746D"/>
    <w:rsid w:val="00744D63"/>
    <w:rsid w:val="00755E50"/>
    <w:rsid w:val="00763FC0"/>
    <w:rsid w:val="00765A11"/>
    <w:rsid w:val="00773F02"/>
    <w:rsid w:val="007910B3"/>
    <w:rsid w:val="007974B6"/>
    <w:rsid w:val="007A4711"/>
    <w:rsid w:val="007A65D5"/>
    <w:rsid w:val="007B1509"/>
    <w:rsid w:val="007B2D7E"/>
    <w:rsid w:val="007B7AAE"/>
    <w:rsid w:val="007C0C2F"/>
    <w:rsid w:val="007C4125"/>
    <w:rsid w:val="007C4987"/>
    <w:rsid w:val="007D09BF"/>
    <w:rsid w:val="007D515E"/>
    <w:rsid w:val="007E0601"/>
    <w:rsid w:val="007E1C5D"/>
    <w:rsid w:val="007E49C2"/>
    <w:rsid w:val="007F418B"/>
    <w:rsid w:val="007F594D"/>
    <w:rsid w:val="00812D78"/>
    <w:rsid w:val="00813E22"/>
    <w:rsid w:val="00814B61"/>
    <w:rsid w:val="0082121F"/>
    <w:rsid w:val="008216CE"/>
    <w:rsid w:val="008300ED"/>
    <w:rsid w:val="008349E5"/>
    <w:rsid w:val="00844042"/>
    <w:rsid w:val="00850890"/>
    <w:rsid w:val="0087232B"/>
    <w:rsid w:val="008737BD"/>
    <w:rsid w:val="00875848"/>
    <w:rsid w:val="00877A18"/>
    <w:rsid w:val="00880D33"/>
    <w:rsid w:val="00881274"/>
    <w:rsid w:val="00881999"/>
    <w:rsid w:val="00882EEA"/>
    <w:rsid w:val="008A08C2"/>
    <w:rsid w:val="008A62AA"/>
    <w:rsid w:val="008B73DC"/>
    <w:rsid w:val="008C1379"/>
    <w:rsid w:val="008D59C3"/>
    <w:rsid w:val="008E4585"/>
    <w:rsid w:val="008F5C21"/>
    <w:rsid w:val="00901068"/>
    <w:rsid w:val="009111C1"/>
    <w:rsid w:val="009122E4"/>
    <w:rsid w:val="0091235B"/>
    <w:rsid w:val="00917205"/>
    <w:rsid w:val="00920DD7"/>
    <w:rsid w:val="009340B6"/>
    <w:rsid w:val="009417F8"/>
    <w:rsid w:val="009425A1"/>
    <w:rsid w:val="00942648"/>
    <w:rsid w:val="009532C5"/>
    <w:rsid w:val="00954E16"/>
    <w:rsid w:val="00961313"/>
    <w:rsid w:val="00971646"/>
    <w:rsid w:val="00976F38"/>
    <w:rsid w:val="00986FE4"/>
    <w:rsid w:val="00996CB7"/>
    <w:rsid w:val="009A1286"/>
    <w:rsid w:val="009A1FDF"/>
    <w:rsid w:val="009A62CF"/>
    <w:rsid w:val="009B0DAE"/>
    <w:rsid w:val="009B0E2A"/>
    <w:rsid w:val="009D7303"/>
    <w:rsid w:val="009E3E63"/>
    <w:rsid w:val="00A11302"/>
    <w:rsid w:val="00A136E3"/>
    <w:rsid w:val="00A36A83"/>
    <w:rsid w:val="00A43585"/>
    <w:rsid w:val="00A4728B"/>
    <w:rsid w:val="00A52857"/>
    <w:rsid w:val="00A6548E"/>
    <w:rsid w:val="00A6583C"/>
    <w:rsid w:val="00A71431"/>
    <w:rsid w:val="00A72578"/>
    <w:rsid w:val="00A747ED"/>
    <w:rsid w:val="00A869F6"/>
    <w:rsid w:val="00A947DB"/>
    <w:rsid w:val="00AB1AE9"/>
    <w:rsid w:val="00AD0D0F"/>
    <w:rsid w:val="00AE4E26"/>
    <w:rsid w:val="00B01516"/>
    <w:rsid w:val="00B01EB1"/>
    <w:rsid w:val="00B04D60"/>
    <w:rsid w:val="00B15D95"/>
    <w:rsid w:val="00B36B22"/>
    <w:rsid w:val="00B37612"/>
    <w:rsid w:val="00B56397"/>
    <w:rsid w:val="00B74658"/>
    <w:rsid w:val="00B80629"/>
    <w:rsid w:val="00B83986"/>
    <w:rsid w:val="00B91B22"/>
    <w:rsid w:val="00B949A6"/>
    <w:rsid w:val="00BA2DA0"/>
    <w:rsid w:val="00BB0C8D"/>
    <w:rsid w:val="00BB403E"/>
    <w:rsid w:val="00BC39E8"/>
    <w:rsid w:val="00BC4660"/>
    <w:rsid w:val="00BC78B5"/>
    <w:rsid w:val="00BD4D66"/>
    <w:rsid w:val="00BD78C8"/>
    <w:rsid w:val="00BE1469"/>
    <w:rsid w:val="00BE6ACF"/>
    <w:rsid w:val="00BF41F2"/>
    <w:rsid w:val="00C0275D"/>
    <w:rsid w:val="00C177FC"/>
    <w:rsid w:val="00C317D9"/>
    <w:rsid w:val="00C5643E"/>
    <w:rsid w:val="00C57668"/>
    <w:rsid w:val="00C67723"/>
    <w:rsid w:val="00C75163"/>
    <w:rsid w:val="00C7730E"/>
    <w:rsid w:val="00C82AAA"/>
    <w:rsid w:val="00C90361"/>
    <w:rsid w:val="00C91E40"/>
    <w:rsid w:val="00CA0376"/>
    <w:rsid w:val="00CA062C"/>
    <w:rsid w:val="00CA6967"/>
    <w:rsid w:val="00CA7CEF"/>
    <w:rsid w:val="00CB1DF7"/>
    <w:rsid w:val="00CB2D30"/>
    <w:rsid w:val="00CB3A3A"/>
    <w:rsid w:val="00CC21CE"/>
    <w:rsid w:val="00CC461D"/>
    <w:rsid w:val="00CD155B"/>
    <w:rsid w:val="00CD57AE"/>
    <w:rsid w:val="00CE6709"/>
    <w:rsid w:val="00CE7893"/>
    <w:rsid w:val="00D03D57"/>
    <w:rsid w:val="00D325BD"/>
    <w:rsid w:val="00D35AF2"/>
    <w:rsid w:val="00D54576"/>
    <w:rsid w:val="00D61B0C"/>
    <w:rsid w:val="00D62EDC"/>
    <w:rsid w:val="00D81578"/>
    <w:rsid w:val="00DA12A5"/>
    <w:rsid w:val="00DA31E3"/>
    <w:rsid w:val="00DB35F8"/>
    <w:rsid w:val="00DD486E"/>
    <w:rsid w:val="00DD5773"/>
    <w:rsid w:val="00DD7C6C"/>
    <w:rsid w:val="00DE6F99"/>
    <w:rsid w:val="00DF7E73"/>
    <w:rsid w:val="00E001E0"/>
    <w:rsid w:val="00E03FD6"/>
    <w:rsid w:val="00E07551"/>
    <w:rsid w:val="00E10B0B"/>
    <w:rsid w:val="00E130D9"/>
    <w:rsid w:val="00E13E7B"/>
    <w:rsid w:val="00E171FA"/>
    <w:rsid w:val="00E17BB9"/>
    <w:rsid w:val="00E366D0"/>
    <w:rsid w:val="00E411F8"/>
    <w:rsid w:val="00E45ECB"/>
    <w:rsid w:val="00E51988"/>
    <w:rsid w:val="00E5551C"/>
    <w:rsid w:val="00E55A7B"/>
    <w:rsid w:val="00E64057"/>
    <w:rsid w:val="00E66BF5"/>
    <w:rsid w:val="00E73DC1"/>
    <w:rsid w:val="00E83310"/>
    <w:rsid w:val="00E835E0"/>
    <w:rsid w:val="00E87D12"/>
    <w:rsid w:val="00E95E5F"/>
    <w:rsid w:val="00EA3F51"/>
    <w:rsid w:val="00EA65BE"/>
    <w:rsid w:val="00EA6983"/>
    <w:rsid w:val="00EB3BD2"/>
    <w:rsid w:val="00EC603B"/>
    <w:rsid w:val="00ED071D"/>
    <w:rsid w:val="00ED338F"/>
    <w:rsid w:val="00EF42BF"/>
    <w:rsid w:val="00F047E0"/>
    <w:rsid w:val="00F120DB"/>
    <w:rsid w:val="00F30979"/>
    <w:rsid w:val="00F60E0C"/>
    <w:rsid w:val="00F710D5"/>
    <w:rsid w:val="00F738B1"/>
    <w:rsid w:val="00F778AA"/>
    <w:rsid w:val="00F8361C"/>
    <w:rsid w:val="00F8441E"/>
    <w:rsid w:val="00F86FCF"/>
    <w:rsid w:val="00F90C07"/>
    <w:rsid w:val="00FA0F3F"/>
    <w:rsid w:val="00FA3352"/>
    <w:rsid w:val="00FB11F3"/>
    <w:rsid w:val="00FB2641"/>
    <w:rsid w:val="00FB602A"/>
    <w:rsid w:val="00FC203D"/>
    <w:rsid w:val="00FC4036"/>
    <w:rsid w:val="00FC4D10"/>
    <w:rsid w:val="00FD1286"/>
    <w:rsid w:val="00FE758E"/>
    <w:rsid w:val="00FE774F"/>
    <w:rsid w:val="00FF7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6F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DE6F99"/>
    <w:pPr>
      <w:keepNext/>
      <w:spacing w:line="300" w:lineRule="exact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6F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rsid w:val="00DE6F9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E6F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6F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3cl">
    <w:name w:val="text3cl"/>
    <w:basedOn w:val="a"/>
    <w:rsid w:val="00DE6F9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532C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658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583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353156"/>
    <w:pPr>
      <w:spacing w:after="200" w:line="276" w:lineRule="auto"/>
      <w:jc w:val="center"/>
    </w:pPr>
    <w:rPr>
      <w:rFonts w:eastAsia="Calibri"/>
      <w:b/>
      <w:szCs w:val="28"/>
      <w:lang w:eastAsia="en-US"/>
    </w:rPr>
  </w:style>
  <w:style w:type="character" w:customStyle="1" w:styleId="aa">
    <w:name w:val="Основной текст Знак"/>
    <w:basedOn w:val="a0"/>
    <w:link w:val="a9"/>
    <w:rsid w:val="00353156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object">
    <w:name w:val="object"/>
    <w:basedOn w:val="a0"/>
    <w:rsid w:val="007E0601"/>
  </w:style>
  <w:style w:type="paragraph" w:styleId="ab">
    <w:name w:val="footer"/>
    <w:basedOn w:val="a"/>
    <w:link w:val="ac"/>
    <w:uiPriority w:val="99"/>
    <w:unhideWhenUsed/>
    <w:rsid w:val="007E06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0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6F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6F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DE6F99"/>
    <w:pPr>
      <w:keepNext/>
      <w:spacing w:line="300" w:lineRule="exact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6F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rsid w:val="00DE6F9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E6F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6F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3cl">
    <w:name w:val="text3cl"/>
    <w:basedOn w:val="a"/>
    <w:rsid w:val="00DE6F9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532C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658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583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353156"/>
    <w:pPr>
      <w:spacing w:after="200" w:line="276" w:lineRule="auto"/>
      <w:jc w:val="center"/>
    </w:pPr>
    <w:rPr>
      <w:rFonts w:eastAsia="Calibri"/>
      <w:b/>
      <w:szCs w:val="28"/>
      <w:lang w:eastAsia="en-US"/>
    </w:rPr>
  </w:style>
  <w:style w:type="character" w:customStyle="1" w:styleId="aa">
    <w:name w:val="Основной текст Знак"/>
    <w:basedOn w:val="a0"/>
    <w:link w:val="a9"/>
    <w:rsid w:val="00353156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object">
    <w:name w:val="object"/>
    <w:basedOn w:val="a0"/>
    <w:rsid w:val="007E0601"/>
  </w:style>
  <w:style w:type="paragraph" w:styleId="ab">
    <w:name w:val="footer"/>
    <w:basedOn w:val="a"/>
    <w:link w:val="ac"/>
    <w:uiPriority w:val="99"/>
    <w:unhideWhenUsed/>
    <w:rsid w:val="007E06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0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6F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dr_007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olestan@narod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324643@li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015E2-D049-470C-8017-7DB37DA4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Альхимович Сергей Александрович</dc:creator>
  <cp:lastModifiedBy>NPUser_1</cp:lastModifiedBy>
  <cp:revision>4</cp:revision>
  <cp:lastPrinted>2017-09-01T05:39:00Z</cp:lastPrinted>
  <dcterms:created xsi:type="dcterms:W3CDTF">2017-09-06T02:31:00Z</dcterms:created>
  <dcterms:modified xsi:type="dcterms:W3CDTF">2017-09-28T23:59:00Z</dcterms:modified>
</cp:coreProperties>
</file>